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5862" w14:textId="77777777" w:rsidR="00C034E5" w:rsidRDefault="00C034E5" w:rsidP="00271B1A">
      <w:pPr>
        <w:rPr>
          <w:rFonts w:ascii="Arial Black" w:eastAsiaTheme="majorEastAsia" w:hAnsi="Arial Black" w:cstheme="majorBidi"/>
          <w:b/>
          <w:color w:val="003764"/>
          <w:sz w:val="40"/>
          <w:szCs w:val="32"/>
        </w:rPr>
      </w:pPr>
    </w:p>
    <w:p w14:paraId="0C86DAD3" w14:textId="77777777" w:rsidR="00C034E5" w:rsidRDefault="00C034E5" w:rsidP="00271B1A">
      <w:pPr>
        <w:rPr>
          <w:rFonts w:ascii="Arial Black" w:eastAsiaTheme="majorEastAsia" w:hAnsi="Arial Black" w:cstheme="majorBidi"/>
          <w:b/>
          <w:color w:val="003764"/>
          <w:sz w:val="40"/>
          <w:szCs w:val="32"/>
        </w:rPr>
      </w:pPr>
    </w:p>
    <w:p w14:paraId="0A63F1CC" w14:textId="2D8BE8D8" w:rsidR="00430845" w:rsidRPr="00D14913" w:rsidRDefault="00BC16FB" w:rsidP="00BC16FB">
      <w:pPr>
        <w:pStyle w:val="Otsikko1"/>
        <w:rPr>
          <w:lang w:val="sv-SE"/>
        </w:rPr>
      </w:pPr>
      <w:r w:rsidRPr="00D14913">
        <w:rPr>
          <w:lang w:val="sv-SE"/>
        </w:rPr>
        <w:t>Inbjudan till Mästare2025-semifinalen</w:t>
      </w:r>
    </w:p>
    <w:p w14:paraId="7ACE5CAE" w14:textId="77777777" w:rsidR="00BC16FB" w:rsidRPr="00D14913" w:rsidRDefault="00BC16FB" w:rsidP="00271B1A">
      <w:pPr>
        <w:rPr>
          <w:lang w:val="sv-SE"/>
        </w:rPr>
      </w:pPr>
    </w:p>
    <w:p w14:paraId="5255A689" w14:textId="6757C954" w:rsidR="00430845" w:rsidRDefault="00503353" w:rsidP="00271B1A">
      <w:pPr>
        <w:rPr>
          <w:lang w:val="sv-SE"/>
        </w:rPr>
      </w:pPr>
      <w:r w:rsidRPr="00503353">
        <w:rPr>
          <w:lang w:val="sv-SE"/>
        </w:rPr>
        <w:t xml:space="preserve">På </w:t>
      </w:r>
      <w:r w:rsidR="00D14913">
        <w:rPr>
          <w:lang w:val="sv-SE"/>
        </w:rPr>
        <w:t>Mästare</w:t>
      </w:r>
      <w:r w:rsidRPr="00503353">
        <w:rPr>
          <w:lang w:val="sv-SE"/>
        </w:rPr>
        <w:t xml:space="preserve">2025-evenemanget i Åbo den </w:t>
      </w:r>
      <w:r w:rsidR="00D14913" w:rsidRPr="00503353">
        <w:rPr>
          <w:lang w:val="sv-SE"/>
        </w:rPr>
        <w:t>5–8</w:t>
      </w:r>
      <w:r w:rsidRPr="00503353">
        <w:rPr>
          <w:lang w:val="sv-SE"/>
        </w:rPr>
        <w:t xml:space="preserve"> maj 2025 tävlar framtidens toppspecialister om FM-medaljer i yrkesskicklighet inom 48 olika yrkesområden. Välkommen till </w:t>
      </w:r>
      <w:r w:rsidR="00D14913">
        <w:rPr>
          <w:lang w:val="sv-SE"/>
        </w:rPr>
        <w:t>Mästare</w:t>
      </w:r>
      <w:r w:rsidRPr="00503353">
        <w:rPr>
          <w:lang w:val="sv-SE"/>
        </w:rPr>
        <w:t>2025-semifinaltävlingarna.</w:t>
      </w:r>
    </w:p>
    <w:p w14:paraId="08389738" w14:textId="77777777" w:rsidR="00503353" w:rsidRPr="00503353" w:rsidRDefault="00503353" w:rsidP="00271B1A">
      <w:pPr>
        <w:rPr>
          <w:lang w:val="sv-SE"/>
        </w:rPr>
      </w:pPr>
    </w:p>
    <w:p w14:paraId="6A51626F" w14:textId="056CD1A9" w:rsidR="00430845" w:rsidRDefault="00BC16FB" w:rsidP="00BC16FB">
      <w:pPr>
        <w:pStyle w:val="Otsikko2"/>
        <w:rPr>
          <w:lang w:val="sv-SE"/>
        </w:rPr>
      </w:pPr>
      <w:r w:rsidRPr="00503353">
        <w:rPr>
          <w:lang w:val="sv-SE"/>
        </w:rPr>
        <w:t>Gren</w:t>
      </w:r>
    </w:p>
    <w:p w14:paraId="38F1A619" w14:textId="77777777" w:rsidR="005A4170" w:rsidRPr="005A4170" w:rsidRDefault="005A4170" w:rsidP="005A4170">
      <w:pPr>
        <w:rPr>
          <w:lang w:val="sv-SE"/>
        </w:rPr>
      </w:pPr>
    </w:p>
    <w:p w14:paraId="025AF8AC" w14:textId="01084DD3" w:rsidR="00C034E5" w:rsidRPr="00503353" w:rsidRDefault="00503353" w:rsidP="00271B1A">
      <w:pPr>
        <w:rPr>
          <w:lang w:val="sv-SE"/>
        </w:rPr>
      </w:pPr>
      <w:r>
        <w:rPr>
          <w:lang w:val="sv-SE"/>
        </w:rPr>
        <w:t>E</w:t>
      </w:r>
      <w:r w:rsidRPr="00503353">
        <w:rPr>
          <w:lang w:val="sv-SE"/>
        </w:rPr>
        <w:t>xempelgren</w:t>
      </w:r>
    </w:p>
    <w:p w14:paraId="2F01BF2D" w14:textId="77777777" w:rsidR="00430845" w:rsidRPr="00503353" w:rsidRDefault="00430845" w:rsidP="00271B1A">
      <w:pPr>
        <w:rPr>
          <w:lang w:val="sv-SE"/>
        </w:rPr>
      </w:pPr>
    </w:p>
    <w:p w14:paraId="4048051B" w14:textId="34CF5813" w:rsidR="00430845" w:rsidRDefault="00BC16FB" w:rsidP="00BC16FB">
      <w:pPr>
        <w:pStyle w:val="Otsikko2"/>
        <w:rPr>
          <w:lang w:val="sv-SE"/>
        </w:rPr>
      </w:pPr>
      <w:r w:rsidRPr="00BC16FB">
        <w:rPr>
          <w:lang w:val="sv-SE"/>
        </w:rPr>
        <w:t>Semifinalens tidpunkt och plats</w:t>
      </w:r>
    </w:p>
    <w:p w14:paraId="5EBD5AA5" w14:textId="77777777" w:rsidR="00BC16FB" w:rsidRPr="00BC16FB" w:rsidRDefault="00BC16FB" w:rsidP="00271B1A">
      <w:pPr>
        <w:rPr>
          <w:lang w:val="sv-SE"/>
        </w:rPr>
      </w:pPr>
    </w:p>
    <w:p w14:paraId="60008AC4" w14:textId="77777777" w:rsidR="00BC16FB" w:rsidRPr="00BC16FB" w:rsidRDefault="00BC16FB" w:rsidP="00BC16FB">
      <w:pPr>
        <w:rPr>
          <w:lang w:val="sv-SE"/>
        </w:rPr>
      </w:pPr>
      <w:r w:rsidRPr="00BC16FB">
        <w:rPr>
          <w:lang w:val="sv-SE"/>
        </w:rPr>
        <w:t>00.00.2022 kl. 00.00 – 00.00</w:t>
      </w:r>
    </w:p>
    <w:p w14:paraId="1A138D30" w14:textId="0FD86ED4" w:rsidR="00C034E5" w:rsidRDefault="00BC16FB" w:rsidP="00BC16FB">
      <w:pPr>
        <w:rPr>
          <w:lang w:val="sv-SE"/>
        </w:rPr>
      </w:pPr>
      <w:r w:rsidRPr="00BC16FB">
        <w:rPr>
          <w:lang w:val="sv-SE"/>
        </w:rPr>
        <w:t>Läroanstaltens namn, adress, utrymmet närmare beskrivet</w:t>
      </w:r>
    </w:p>
    <w:p w14:paraId="22D9D002" w14:textId="77777777" w:rsidR="005A4170" w:rsidRPr="00BC16FB" w:rsidRDefault="005A4170" w:rsidP="00BC16FB">
      <w:pPr>
        <w:rPr>
          <w:lang w:val="sv-SE"/>
        </w:rPr>
      </w:pPr>
    </w:p>
    <w:p w14:paraId="7D98896C" w14:textId="77777777" w:rsidR="00430845" w:rsidRPr="00BC16FB" w:rsidRDefault="00430845" w:rsidP="00430845">
      <w:pPr>
        <w:rPr>
          <w:lang w:val="sv-SE"/>
        </w:rPr>
      </w:pPr>
    </w:p>
    <w:p w14:paraId="66912365" w14:textId="2F54341D" w:rsidR="00430845" w:rsidRPr="00503353" w:rsidRDefault="00BC16FB" w:rsidP="00BC16FB">
      <w:pPr>
        <w:pStyle w:val="Otsikko3"/>
        <w:rPr>
          <w:lang w:val="sv-SE"/>
        </w:rPr>
      </w:pPr>
      <w:r w:rsidRPr="00503353">
        <w:rPr>
          <w:lang w:val="sv-SE"/>
        </w:rPr>
        <w:t>Tävlingens tidtabell</w:t>
      </w:r>
    </w:p>
    <w:p w14:paraId="1961BF6D" w14:textId="77777777" w:rsidR="00BC16FB" w:rsidRPr="00503353" w:rsidRDefault="00BC16FB" w:rsidP="00BC16FB">
      <w:pPr>
        <w:rPr>
          <w:lang w:val="sv-SE"/>
        </w:rPr>
      </w:pPr>
    </w:p>
    <w:p w14:paraId="7DEDF576" w14:textId="25A492E3" w:rsidR="00430845" w:rsidRPr="00BC16FB" w:rsidRDefault="00430845" w:rsidP="00430845">
      <w:pPr>
        <w:rPr>
          <w:lang w:val="sv-SE"/>
        </w:rPr>
      </w:pPr>
      <w:r w:rsidRPr="00BC16FB">
        <w:rPr>
          <w:lang w:val="sv-SE"/>
        </w:rPr>
        <w:t>9.00–9.30</w:t>
      </w:r>
      <w:r w:rsidRPr="00BC16FB">
        <w:rPr>
          <w:lang w:val="sv-SE"/>
        </w:rPr>
        <w:tab/>
      </w:r>
      <w:r w:rsidRPr="00BC16FB">
        <w:rPr>
          <w:lang w:val="sv-SE"/>
        </w:rPr>
        <w:tab/>
      </w:r>
      <w:r w:rsidR="00D14913">
        <w:rPr>
          <w:lang w:val="sv-SE"/>
        </w:rPr>
        <w:t>A</w:t>
      </w:r>
      <w:r w:rsidR="00BC16FB" w:rsidRPr="00BC16FB">
        <w:rPr>
          <w:lang w:val="sv-SE"/>
        </w:rPr>
        <w:t>nmälan</w:t>
      </w:r>
    </w:p>
    <w:p w14:paraId="1FFC9E26" w14:textId="77777777" w:rsidR="00BC16FB" w:rsidRPr="00BC16FB" w:rsidRDefault="00BC16FB" w:rsidP="00BC16FB">
      <w:pPr>
        <w:ind w:left="2608"/>
        <w:rPr>
          <w:lang w:val="sv-SE"/>
        </w:rPr>
      </w:pPr>
      <w:r w:rsidRPr="00BC16FB">
        <w:rPr>
          <w:lang w:val="sv-SE"/>
        </w:rPr>
        <w:t>Den tävlande ska bestyrka sin identitet i samband med anmälan.</w:t>
      </w:r>
    </w:p>
    <w:p w14:paraId="36F476F0" w14:textId="394BD28D" w:rsidR="00430845" w:rsidRDefault="00BC16FB" w:rsidP="00BC16FB">
      <w:pPr>
        <w:ind w:left="2608"/>
        <w:rPr>
          <w:lang w:val="sv-SE"/>
        </w:rPr>
      </w:pPr>
      <w:r w:rsidRPr="00BC16FB">
        <w:rPr>
          <w:lang w:val="sv-SE"/>
        </w:rPr>
        <w:t>Allmän info till de tävlande och följeslagarna</w:t>
      </w:r>
    </w:p>
    <w:p w14:paraId="22D16FCD" w14:textId="77777777" w:rsidR="00BC16FB" w:rsidRPr="00BC16FB" w:rsidRDefault="00BC16FB" w:rsidP="00BC16FB">
      <w:pPr>
        <w:ind w:left="2608"/>
        <w:rPr>
          <w:lang w:val="sv-SE"/>
        </w:rPr>
      </w:pPr>
    </w:p>
    <w:p w14:paraId="5DDF5D86" w14:textId="2AA070E2" w:rsidR="00430845" w:rsidRPr="00BC16FB" w:rsidRDefault="00430845" w:rsidP="00BC16FB">
      <w:pPr>
        <w:ind w:left="2608" w:hanging="2608"/>
        <w:rPr>
          <w:lang w:val="sv-SE"/>
        </w:rPr>
      </w:pPr>
      <w:r w:rsidRPr="00BC16FB">
        <w:rPr>
          <w:lang w:val="sv-SE"/>
        </w:rPr>
        <w:t>9.30–16.00</w:t>
      </w:r>
      <w:r w:rsidRPr="00BC16FB">
        <w:rPr>
          <w:lang w:val="sv-SE"/>
        </w:rPr>
        <w:tab/>
      </w:r>
      <w:r w:rsidR="00D14913">
        <w:rPr>
          <w:lang w:val="sv-SE"/>
        </w:rPr>
        <w:t xml:space="preserve">Grenens planerade tävlingstid. I tävlingsdagen ingår 30 minuters </w:t>
      </w:r>
      <w:r w:rsidR="00BC16FB" w:rsidRPr="00BC16FB">
        <w:rPr>
          <w:lang w:val="sv-SE"/>
        </w:rPr>
        <w:t>lunchpaus</w:t>
      </w:r>
      <w:r w:rsidR="00D14913">
        <w:rPr>
          <w:lang w:val="sv-SE"/>
        </w:rPr>
        <w:t>. S</w:t>
      </w:r>
      <w:r w:rsidR="00BC16FB" w:rsidRPr="00BC16FB">
        <w:rPr>
          <w:lang w:val="sv-SE"/>
        </w:rPr>
        <w:t>emifinalarrangören</w:t>
      </w:r>
      <w:r w:rsidR="00BC16FB">
        <w:rPr>
          <w:lang w:val="sv-SE"/>
        </w:rPr>
        <w:t xml:space="preserve"> </w:t>
      </w:r>
      <w:r w:rsidR="00BC16FB" w:rsidRPr="00BC16FB">
        <w:rPr>
          <w:lang w:val="sv-SE"/>
        </w:rPr>
        <w:t>planerar en noggrannare tidtabell för dagen.</w:t>
      </w:r>
    </w:p>
    <w:p w14:paraId="5D13C1A2" w14:textId="77777777" w:rsidR="00430845" w:rsidRPr="00BC16FB" w:rsidRDefault="00430845" w:rsidP="00430845">
      <w:pPr>
        <w:rPr>
          <w:lang w:val="sv-SE"/>
        </w:rPr>
      </w:pPr>
    </w:p>
    <w:p w14:paraId="22D61A64" w14:textId="564B3DE1" w:rsidR="00BC16FB" w:rsidRPr="00BC16FB" w:rsidRDefault="00D14913" w:rsidP="00BC16FB">
      <w:pPr>
        <w:rPr>
          <w:lang w:val="sv-SE"/>
        </w:rPr>
      </w:pPr>
      <w:r>
        <w:rPr>
          <w:lang w:val="sv-SE"/>
        </w:rPr>
        <w:t>Kaffe</w:t>
      </w:r>
      <w:r w:rsidR="00BC16FB" w:rsidRPr="00BC16FB">
        <w:rPr>
          <w:lang w:val="sv-SE"/>
        </w:rPr>
        <w:t xml:space="preserve"> och mellanmål ordnas i tävlingsområdets pausrum nära</w:t>
      </w:r>
    </w:p>
    <w:p w14:paraId="2529AC8B" w14:textId="36425E23" w:rsidR="00430845" w:rsidRDefault="00BC16FB" w:rsidP="00BC16FB">
      <w:pPr>
        <w:rPr>
          <w:lang w:val="sv-SE"/>
        </w:rPr>
      </w:pPr>
      <w:r w:rsidRPr="00BC16FB">
        <w:rPr>
          <w:lang w:val="sv-SE"/>
        </w:rPr>
        <w:t>tävlingsplatsen. De tävlande håller paus de tider som huvuddomaren meddelar.</w:t>
      </w:r>
    </w:p>
    <w:p w14:paraId="3DCF3937" w14:textId="77777777" w:rsidR="00BC16FB" w:rsidRPr="00BC16FB" w:rsidRDefault="00BC16FB" w:rsidP="00BC16FB">
      <w:pPr>
        <w:rPr>
          <w:lang w:val="sv-SE"/>
        </w:rPr>
      </w:pPr>
    </w:p>
    <w:p w14:paraId="5B8FDFB3" w14:textId="297DD83D" w:rsidR="00755BD3" w:rsidRPr="00BC16FB" w:rsidRDefault="00BC16FB" w:rsidP="005A4170">
      <w:pPr>
        <w:rPr>
          <w:rStyle w:val="Hyperlinkki"/>
          <w:color w:val="auto"/>
          <w:u w:val="none"/>
          <w:lang w:val="sv-SE"/>
        </w:rPr>
      </w:pPr>
      <w:r w:rsidRPr="00BC16FB">
        <w:rPr>
          <w:lang w:val="sv-SE"/>
        </w:rPr>
        <w:t xml:space="preserve">Meddela specialdieter senast </w:t>
      </w:r>
      <w:r w:rsidRPr="00BC16FB">
        <w:rPr>
          <w:color w:val="FF0000"/>
          <w:lang w:val="sv-SE"/>
        </w:rPr>
        <w:t>datum</w:t>
      </w:r>
      <w:r w:rsidRPr="00BC16FB">
        <w:rPr>
          <w:lang w:val="sv-SE"/>
        </w:rPr>
        <w:t xml:space="preserve"> till </w:t>
      </w:r>
      <w:r w:rsidRPr="00BC16FB">
        <w:rPr>
          <w:color w:val="FF0000"/>
          <w:lang w:val="sv-SE"/>
        </w:rPr>
        <w:t>[e-postadress här]</w:t>
      </w:r>
      <w:r w:rsidR="00755BD3" w:rsidRPr="00BC16FB">
        <w:rPr>
          <w:rStyle w:val="Hyperlinkki"/>
          <w:color w:val="auto"/>
          <w:u w:val="none"/>
          <w:lang w:val="sv-SE"/>
        </w:rPr>
        <w:br w:type="page"/>
      </w:r>
    </w:p>
    <w:p w14:paraId="4B0BF2F6" w14:textId="1C37305F" w:rsidR="00755BD3" w:rsidRPr="00D14913" w:rsidRDefault="00BC16FB" w:rsidP="00503353">
      <w:pPr>
        <w:pStyle w:val="Otsikko2"/>
        <w:rPr>
          <w:rStyle w:val="Hyperlinkki"/>
          <w:color w:val="003764"/>
          <w:u w:val="none"/>
          <w:lang w:val="sv-SE"/>
        </w:rPr>
      </w:pPr>
      <w:r w:rsidRPr="00D14913">
        <w:rPr>
          <w:rStyle w:val="Hyperlinkki"/>
          <w:color w:val="003764"/>
          <w:u w:val="none"/>
          <w:lang w:val="sv-SE"/>
        </w:rPr>
        <w:lastRenderedPageBreak/>
        <w:t xml:space="preserve">Hur kan jag förbereda mig inför </w:t>
      </w:r>
      <w:r w:rsidR="00D14913">
        <w:rPr>
          <w:rStyle w:val="Hyperlinkki"/>
          <w:color w:val="003764"/>
          <w:u w:val="none"/>
          <w:lang w:val="sv-SE"/>
        </w:rPr>
        <w:t>semifinalen?</w:t>
      </w:r>
    </w:p>
    <w:p w14:paraId="29220964" w14:textId="77777777" w:rsidR="00BC16FB" w:rsidRPr="00503353" w:rsidRDefault="00BC16FB" w:rsidP="00755BD3">
      <w:pPr>
        <w:rPr>
          <w:rStyle w:val="Hyperlinkki"/>
          <w:color w:val="auto"/>
          <w:u w:val="none"/>
          <w:lang w:val="sv-SE"/>
        </w:rPr>
      </w:pPr>
    </w:p>
    <w:p w14:paraId="23642678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En beskrivning av tävlingsuppgiften och de allmänna bedömningskriterierna har</w:t>
      </w:r>
    </w:p>
    <w:p w14:paraId="54249CC3" w14:textId="7B421B7D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publicerats på webbsidorna för Mästare202</w:t>
      </w:r>
      <w:r>
        <w:rPr>
          <w:rStyle w:val="Hyperlinkki"/>
          <w:color w:val="auto"/>
          <w:u w:val="none"/>
          <w:lang w:val="sv-SE"/>
        </w:rPr>
        <w:t>5</w:t>
      </w:r>
      <w:r w:rsidRPr="00BC16FB">
        <w:rPr>
          <w:rStyle w:val="Hyperlinkki"/>
          <w:color w:val="auto"/>
          <w:u w:val="none"/>
          <w:lang w:val="sv-SE"/>
        </w:rPr>
        <w:t xml:space="preserve"> på adressen </w:t>
      </w:r>
      <w:hyperlink r:id="rId10" w:history="1">
        <w:r w:rsidRPr="00BC16FB">
          <w:rPr>
            <w:rStyle w:val="Hyperlinkki"/>
            <w:lang w:val="sv-SE"/>
          </w:rPr>
          <w:t>Taitaja2025.fi/sv</w:t>
        </w:r>
      </w:hyperlink>
      <w:r w:rsidRPr="00BC16FB">
        <w:rPr>
          <w:rStyle w:val="Hyperlinkki"/>
          <w:color w:val="auto"/>
          <w:u w:val="none"/>
          <w:lang w:val="sv-SE"/>
        </w:rPr>
        <w:t>. Begär mer</w:t>
      </w:r>
    </w:p>
    <w:p w14:paraId="379801C2" w14:textId="52E318ED" w:rsid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info av semifinalarrangören om det är något i tävlingen som du</w:t>
      </w:r>
      <w:r>
        <w:rPr>
          <w:rStyle w:val="Hyperlinkki"/>
          <w:color w:val="auto"/>
          <w:u w:val="none"/>
          <w:lang w:val="sv-SE"/>
        </w:rPr>
        <w:t xml:space="preserve"> </w:t>
      </w:r>
      <w:r w:rsidRPr="00BC16FB">
        <w:rPr>
          <w:rStyle w:val="Hyperlinkki"/>
          <w:color w:val="auto"/>
          <w:u w:val="none"/>
          <w:lang w:val="sv-SE"/>
        </w:rPr>
        <w:t>funderar över.</w:t>
      </w:r>
    </w:p>
    <w:p w14:paraId="4FDE1B1E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</w:p>
    <w:p w14:paraId="5D8842B8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På sidorna hittar du också en noggrann beskrivning av vilken utrustning den tävlande</w:t>
      </w:r>
    </w:p>
    <w:p w14:paraId="4F74857A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ska ta med sig och vilka maskiner, apparater och utrustning som tävlingsarrangören</w:t>
      </w:r>
    </w:p>
    <w:p w14:paraId="44318418" w14:textId="77777777" w:rsid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har reserverat färdigt till tävlingsplatsen.</w:t>
      </w:r>
    </w:p>
    <w:p w14:paraId="565CE067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</w:p>
    <w:p w14:paraId="3AA56057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Huvuddomaren presenterar den egentliga tävlingsuppgiften och noggrannare</w:t>
      </w:r>
    </w:p>
    <w:p w14:paraId="574199A0" w14:textId="3FA96551" w:rsidR="00755BD3" w:rsidRPr="00BC16FB" w:rsidRDefault="00BC16FB" w:rsidP="00755BD3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bedömningskriterier vid det allmänna infotillfället på morgonen.</w:t>
      </w:r>
    </w:p>
    <w:p w14:paraId="0AAF6320" w14:textId="77777777" w:rsidR="00755BD3" w:rsidRPr="00503353" w:rsidRDefault="00755BD3" w:rsidP="00BC16FB">
      <w:pPr>
        <w:pStyle w:val="Otsikko2"/>
        <w:rPr>
          <w:rStyle w:val="Hyperlinkki"/>
          <w:color w:val="auto"/>
          <w:u w:val="none"/>
          <w:lang w:val="sv-SE"/>
        </w:rPr>
      </w:pPr>
    </w:p>
    <w:p w14:paraId="43E10E56" w14:textId="7C3CD556" w:rsidR="00755BD3" w:rsidRPr="00D14913" w:rsidRDefault="00BC16FB" w:rsidP="00503353">
      <w:pPr>
        <w:pStyle w:val="Otsikko2"/>
        <w:rPr>
          <w:rStyle w:val="Hyperlinkki"/>
          <w:color w:val="003764"/>
          <w:u w:val="none"/>
          <w:lang w:val="sv-SE"/>
        </w:rPr>
      </w:pPr>
      <w:r w:rsidRPr="00D14913">
        <w:rPr>
          <w:rStyle w:val="Hyperlinkki"/>
          <w:color w:val="003764"/>
          <w:u w:val="none"/>
          <w:lang w:val="sv-SE"/>
        </w:rPr>
        <w:t>Semifinalens domare</w:t>
      </w:r>
    </w:p>
    <w:p w14:paraId="4C6D08D4" w14:textId="77777777" w:rsidR="00BC16FB" w:rsidRPr="00BC16FB" w:rsidRDefault="00BC16FB" w:rsidP="00BC16FB">
      <w:pPr>
        <w:rPr>
          <w:lang w:val="sv-SE"/>
        </w:rPr>
      </w:pPr>
    </w:p>
    <w:p w14:paraId="6C8EFF6C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Förnamn Efternamn, huvuddomare</w:t>
      </w:r>
    </w:p>
    <w:p w14:paraId="44E9C540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Förnamn Efternamn, företagets namn</w:t>
      </w:r>
    </w:p>
    <w:p w14:paraId="5740FB32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Förnamn Efternamn, grenansvarig</w:t>
      </w:r>
    </w:p>
    <w:p w14:paraId="72F189EC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Förnamn Efternamn, semifinalkoordinator</w:t>
      </w:r>
    </w:p>
    <w:p w14:paraId="217D2B89" w14:textId="37451DFE" w:rsidR="00755BD3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Förnamn Efternamn, svenskspråkig domare</w:t>
      </w:r>
    </w:p>
    <w:p w14:paraId="59FBF033" w14:textId="77777777" w:rsidR="00755BD3" w:rsidRPr="00BC16FB" w:rsidRDefault="00755BD3" w:rsidP="00755BD3">
      <w:pPr>
        <w:rPr>
          <w:rStyle w:val="Hyperlinkki"/>
          <w:color w:val="auto"/>
          <w:u w:val="none"/>
          <w:lang w:val="sv-SE"/>
        </w:rPr>
      </w:pPr>
    </w:p>
    <w:p w14:paraId="334B9D4E" w14:textId="35A11249" w:rsidR="00755BD3" w:rsidRPr="00D14913" w:rsidRDefault="00BC16FB" w:rsidP="00503353">
      <w:pPr>
        <w:pStyle w:val="Otsikko2"/>
        <w:rPr>
          <w:rStyle w:val="Hyperlinkki"/>
          <w:color w:val="003764"/>
          <w:u w:val="none"/>
          <w:lang w:val="sv-SE"/>
        </w:rPr>
      </w:pPr>
      <w:r w:rsidRPr="00D14913">
        <w:rPr>
          <w:rStyle w:val="Hyperlinkki"/>
          <w:color w:val="003764"/>
          <w:u w:val="none"/>
          <w:lang w:val="sv-SE"/>
        </w:rPr>
        <w:t>Sidoprogram för följeslagarna</w:t>
      </w:r>
    </w:p>
    <w:p w14:paraId="462D2C77" w14:textId="77777777" w:rsidR="00BC16FB" w:rsidRPr="00BC16FB" w:rsidRDefault="00BC16FB" w:rsidP="00BC16FB">
      <w:pPr>
        <w:rPr>
          <w:lang w:val="sv-SE"/>
        </w:rPr>
      </w:pPr>
    </w:p>
    <w:p w14:paraId="33B73300" w14:textId="37DE20D0" w:rsidR="00503353" w:rsidRPr="00BC16FB" w:rsidRDefault="00BC16FB" w:rsidP="00503353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 xml:space="preserve">För följeslagarna har det </w:t>
      </w:r>
      <w:proofErr w:type="gramStart"/>
      <w:r w:rsidRPr="00BC16FB">
        <w:rPr>
          <w:rStyle w:val="Hyperlinkki"/>
          <w:color w:val="auto"/>
          <w:u w:val="none"/>
          <w:lang w:val="sv-SE"/>
        </w:rPr>
        <w:t xml:space="preserve">ordnats  </w:t>
      </w:r>
      <w:r w:rsidR="00503353" w:rsidRPr="00503353">
        <w:rPr>
          <w:rStyle w:val="Hyperlinkki"/>
          <w:color w:val="FF0000"/>
          <w:u w:val="none"/>
          <w:lang w:val="sv-SE"/>
        </w:rPr>
        <w:t>XXXX</w:t>
      </w:r>
      <w:proofErr w:type="gramEnd"/>
    </w:p>
    <w:p w14:paraId="162C6843" w14:textId="34FEE15F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</w:p>
    <w:p w14:paraId="40A87CF9" w14:textId="19C9E24A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10.00 – 11.00</w:t>
      </w:r>
      <w:r>
        <w:rPr>
          <w:rStyle w:val="Hyperlinkki"/>
          <w:color w:val="auto"/>
          <w:u w:val="none"/>
          <w:lang w:val="sv-SE"/>
        </w:rPr>
        <w:tab/>
      </w:r>
      <w:r w:rsidRPr="00BC16FB">
        <w:rPr>
          <w:rStyle w:val="Hyperlinkki"/>
          <w:color w:val="auto"/>
          <w:u w:val="none"/>
          <w:lang w:val="sv-SE"/>
        </w:rPr>
        <w:t>xxx</w:t>
      </w:r>
    </w:p>
    <w:p w14:paraId="1ACF43DC" w14:textId="643D5FC9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 xml:space="preserve">11.30 – 12.30 </w:t>
      </w:r>
      <w:r>
        <w:rPr>
          <w:rStyle w:val="Hyperlinkki"/>
          <w:color w:val="auto"/>
          <w:u w:val="none"/>
          <w:lang w:val="sv-SE"/>
        </w:rPr>
        <w:tab/>
      </w:r>
      <w:r w:rsidRPr="00BC16FB">
        <w:rPr>
          <w:rStyle w:val="Hyperlinkki"/>
          <w:color w:val="auto"/>
          <w:u w:val="none"/>
          <w:lang w:val="sv-SE"/>
        </w:rPr>
        <w:t>xxx</w:t>
      </w:r>
    </w:p>
    <w:p w14:paraId="0C3975A8" w14:textId="42DF0C03" w:rsidR="00755BD3" w:rsidRPr="00D14913" w:rsidRDefault="00BC16FB" w:rsidP="00BC16FB">
      <w:pPr>
        <w:rPr>
          <w:rStyle w:val="Hyperlinkki"/>
          <w:color w:val="auto"/>
          <w:u w:val="none"/>
          <w:lang w:val="sv-SE"/>
        </w:rPr>
      </w:pPr>
      <w:r w:rsidRPr="00D14913">
        <w:rPr>
          <w:rStyle w:val="Hyperlinkki"/>
          <w:color w:val="auto"/>
          <w:u w:val="none"/>
          <w:lang w:val="sv-SE"/>
        </w:rPr>
        <w:t xml:space="preserve">13.00 – 14.00 </w:t>
      </w:r>
      <w:r w:rsidRPr="00D14913">
        <w:rPr>
          <w:rStyle w:val="Hyperlinkki"/>
          <w:color w:val="auto"/>
          <w:u w:val="none"/>
          <w:lang w:val="sv-SE"/>
        </w:rPr>
        <w:tab/>
        <w:t>xxx</w:t>
      </w:r>
    </w:p>
    <w:p w14:paraId="1363700C" w14:textId="77777777" w:rsidR="00755BD3" w:rsidRPr="00D14913" w:rsidRDefault="00755BD3" w:rsidP="00755BD3">
      <w:pPr>
        <w:rPr>
          <w:rStyle w:val="Hyperlinkki"/>
          <w:color w:val="auto"/>
          <w:u w:val="none"/>
          <w:lang w:val="sv-SE"/>
        </w:rPr>
      </w:pPr>
    </w:p>
    <w:p w14:paraId="68CE30CF" w14:textId="77777777" w:rsidR="00755BD3" w:rsidRPr="00D14913" w:rsidRDefault="00755BD3" w:rsidP="00755BD3">
      <w:pPr>
        <w:rPr>
          <w:rStyle w:val="Hyperlinkki"/>
          <w:color w:val="auto"/>
          <w:u w:val="none"/>
          <w:lang w:val="sv-SE"/>
        </w:rPr>
      </w:pPr>
    </w:p>
    <w:p w14:paraId="493354BC" w14:textId="77777777" w:rsidR="00755BD3" w:rsidRPr="00D14913" w:rsidRDefault="00755BD3" w:rsidP="00755BD3">
      <w:pPr>
        <w:rPr>
          <w:rStyle w:val="Hyperlinkki"/>
          <w:color w:val="auto"/>
          <w:u w:val="none"/>
          <w:lang w:val="sv-SE"/>
        </w:rPr>
      </w:pPr>
    </w:p>
    <w:p w14:paraId="51467A7A" w14:textId="60727B1B" w:rsidR="00755BD3" w:rsidRPr="00D14913" w:rsidRDefault="00D14913" w:rsidP="00503353">
      <w:pPr>
        <w:pStyle w:val="Otsikko2"/>
        <w:rPr>
          <w:rStyle w:val="Hyperlinkki"/>
          <w:color w:val="003764"/>
          <w:u w:val="none"/>
          <w:lang w:val="sv-SE"/>
        </w:rPr>
      </w:pPr>
      <w:r>
        <w:rPr>
          <w:rStyle w:val="Hyperlinkki"/>
          <w:color w:val="003764"/>
          <w:u w:val="none"/>
          <w:lang w:val="sv-SE"/>
        </w:rPr>
        <w:t>Kontaktuppgifter</w:t>
      </w:r>
    </w:p>
    <w:p w14:paraId="17D56D6B" w14:textId="77777777" w:rsidR="00755BD3" w:rsidRPr="00D14913" w:rsidRDefault="00755BD3" w:rsidP="00755BD3">
      <w:pPr>
        <w:rPr>
          <w:rStyle w:val="Hyperlinkki"/>
          <w:color w:val="auto"/>
          <w:u w:val="none"/>
          <w:lang w:val="sv-SE"/>
        </w:rPr>
      </w:pPr>
    </w:p>
    <w:p w14:paraId="5604CBE8" w14:textId="4824FDE4" w:rsidR="00755BD3" w:rsidRPr="005A4170" w:rsidRDefault="005A4170" w:rsidP="00755BD3">
      <w:pPr>
        <w:rPr>
          <w:rStyle w:val="Hyperlinkki"/>
          <w:color w:val="auto"/>
          <w:u w:val="none"/>
          <w:lang w:val="sv-SE"/>
        </w:rPr>
      </w:pPr>
      <w:r w:rsidRPr="005A4170">
        <w:rPr>
          <w:lang w:val="sv-SE"/>
        </w:rPr>
        <w:t xml:space="preserve">Eva Exempel </w:t>
      </w:r>
      <w:r w:rsidR="00755BD3" w:rsidRPr="005A4170">
        <w:rPr>
          <w:rStyle w:val="Hyperlinkki"/>
          <w:color w:val="auto"/>
          <w:u w:val="none"/>
          <w:lang w:val="sv-SE"/>
        </w:rPr>
        <w:t xml:space="preserve">I 000 0000 000 I </w:t>
      </w:r>
      <w:r w:rsidRPr="005A4170">
        <w:rPr>
          <w:lang w:val="sv-SE"/>
        </w:rPr>
        <w:t>eva.exempel</w:t>
      </w:r>
      <w:r w:rsidR="00755BD3" w:rsidRPr="005A4170">
        <w:rPr>
          <w:rStyle w:val="Hyperlinkki"/>
          <w:color w:val="auto"/>
          <w:u w:val="none"/>
          <w:lang w:val="sv-SE"/>
        </w:rPr>
        <w:t>@mail.fi</w:t>
      </w:r>
    </w:p>
    <w:p w14:paraId="146BCBD6" w14:textId="0E7DCFE6" w:rsidR="00755BD3" w:rsidRDefault="00BC16FB" w:rsidP="00755BD3">
      <w:pPr>
        <w:rPr>
          <w:rStyle w:val="Hyperlinkki"/>
          <w:color w:val="auto"/>
          <w:u w:val="none"/>
          <w:lang w:val="sv-SE"/>
        </w:rPr>
      </w:pPr>
      <w:r>
        <w:rPr>
          <w:rStyle w:val="Hyperlinkki"/>
          <w:color w:val="auto"/>
          <w:u w:val="none"/>
          <w:lang w:val="sv-SE"/>
        </w:rPr>
        <w:t>S</w:t>
      </w:r>
      <w:r w:rsidRPr="00BC16FB">
        <w:rPr>
          <w:rStyle w:val="Hyperlinkki"/>
          <w:color w:val="auto"/>
          <w:u w:val="none"/>
          <w:lang w:val="sv-SE"/>
        </w:rPr>
        <w:t>emifinalarrangören</w:t>
      </w:r>
    </w:p>
    <w:p w14:paraId="54836ED4" w14:textId="77777777" w:rsidR="00BC16FB" w:rsidRPr="00BC16FB" w:rsidRDefault="00BC16FB" w:rsidP="00755BD3">
      <w:pPr>
        <w:rPr>
          <w:rStyle w:val="Hyperlinkki"/>
          <w:color w:val="auto"/>
          <w:u w:val="none"/>
          <w:lang w:val="sv-SE"/>
        </w:rPr>
      </w:pPr>
    </w:p>
    <w:p w14:paraId="4B3AC3E4" w14:textId="77777777" w:rsidR="00BC16FB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>Välkommen till Mästare2025-semifinalen!</w:t>
      </w:r>
    </w:p>
    <w:p w14:paraId="7E5DA9CC" w14:textId="5D879A96" w:rsidR="00E61EC0" w:rsidRPr="00BC16FB" w:rsidRDefault="00BC16FB" w:rsidP="00BC16FB">
      <w:pPr>
        <w:rPr>
          <w:rStyle w:val="Hyperlinkki"/>
          <w:color w:val="auto"/>
          <w:u w:val="none"/>
          <w:lang w:val="sv-SE"/>
        </w:rPr>
      </w:pPr>
      <w:r w:rsidRPr="00BC16FB">
        <w:rPr>
          <w:rStyle w:val="Hyperlinkki"/>
          <w:color w:val="auto"/>
          <w:u w:val="none"/>
          <w:lang w:val="sv-SE"/>
        </w:rPr>
        <w:t xml:space="preserve">Mer info om Mästare2025-semifinalerna: </w:t>
      </w:r>
      <w:hyperlink r:id="rId11" w:history="1">
        <w:r w:rsidRPr="00BC16FB">
          <w:rPr>
            <w:rStyle w:val="Hyperlinkki"/>
            <w:lang w:val="sv-SE"/>
          </w:rPr>
          <w:t>Taitaja2025.fi/sv</w:t>
        </w:r>
      </w:hyperlink>
      <w:r w:rsidRPr="00BC16FB">
        <w:rPr>
          <w:rStyle w:val="Hyperlinkki"/>
          <w:color w:val="auto"/>
          <w:u w:val="none"/>
          <w:lang w:val="sv-SE"/>
        </w:rPr>
        <w:t>.</w:t>
      </w:r>
    </w:p>
    <w:p w14:paraId="05D067C3" w14:textId="47059E4F" w:rsidR="00A14E02" w:rsidRPr="00BC16FB" w:rsidRDefault="00A14E02" w:rsidP="00271B1A">
      <w:pPr>
        <w:rPr>
          <w:lang w:val="sv-SE"/>
        </w:rPr>
      </w:pPr>
    </w:p>
    <w:sectPr w:rsidR="00A14E02" w:rsidRPr="00BC16FB" w:rsidSect="003A4C89">
      <w:headerReference w:type="default" r:id="rId12"/>
      <w:headerReference w:type="first" r:id="rId13"/>
      <w:pgSz w:w="11906" w:h="16838"/>
      <w:pgMar w:top="2552" w:right="1134" w:bottom="1417" w:left="1134" w:header="2041" w:footer="2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A9A6" w14:textId="77777777" w:rsidR="0035338B" w:rsidRDefault="0035338B" w:rsidP="00FD4B8F">
      <w:pPr>
        <w:spacing w:line="240" w:lineRule="auto"/>
      </w:pPr>
      <w:r>
        <w:separator/>
      </w:r>
    </w:p>
  </w:endnote>
  <w:endnote w:type="continuationSeparator" w:id="0">
    <w:p w14:paraId="6CB42C02" w14:textId="77777777" w:rsidR="0035338B" w:rsidRDefault="0035338B" w:rsidP="00FD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65C3" w14:textId="77777777" w:rsidR="0035338B" w:rsidRDefault="0035338B" w:rsidP="00FD4B8F">
      <w:pPr>
        <w:spacing w:line="240" w:lineRule="auto"/>
      </w:pPr>
      <w:r>
        <w:separator/>
      </w:r>
    </w:p>
  </w:footnote>
  <w:footnote w:type="continuationSeparator" w:id="0">
    <w:p w14:paraId="4B0BF1AF" w14:textId="77777777" w:rsidR="0035338B" w:rsidRDefault="0035338B" w:rsidP="00FD4B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D32F" w14:textId="77777777" w:rsidR="00A947A6" w:rsidRDefault="00DF05E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9972F0" wp14:editId="25DB6823">
          <wp:simplePos x="0" y="0"/>
          <wp:positionH relativeFrom="page">
            <wp:align>left</wp:align>
          </wp:positionH>
          <wp:positionV relativeFrom="paragraph">
            <wp:posOffset>-1296365</wp:posOffset>
          </wp:positionV>
          <wp:extent cx="7552481" cy="10682884"/>
          <wp:effectExtent l="0" t="0" r="0" b="0"/>
          <wp:wrapNone/>
          <wp:docPr id="1831385238" name="Kuva 2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1385238" name="Kuva 2" descr="Kuva, joka sisältää kohteen musta, pimeys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56" cy="10689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81A4" w14:textId="77777777" w:rsidR="00CB24BF" w:rsidRDefault="00144115">
    <w:pPr>
      <w:pStyle w:val="Yltunnis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36BF6F" wp14:editId="685AF26B">
          <wp:simplePos x="0" y="0"/>
          <wp:positionH relativeFrom="page">
            <wp:align>right</wp:align>
          </wp:positionH>
          <wp:positionV relativeFrom="paragraph">
            <wp:posOffset>-1314001</wp:posOffset>
          </wp:positionV>
          <wp:extent cx="7557770" cy="10692290"/>
          <wp:effectExtent l="0" t="0" r="0" b="0"/>
          <wp:wrapNone/>
          <wp:docPr id="211218704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9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45"/>
    <w:rsid w:val="00026AA5"/>
    <w:rsid w:val="00044DB9"/>
    <w:rsid w:val="000461DF"/>
    <w:rsid w:val="000508EA"/>
    <w:rsid w:val="00074FB4"/>
    <w:rsid w:val="000806BB"/>
    <w:rsid w:val="000B1F19"/>
    <w:rsid w:val="000D6AAD"/>
    <w:rsid w:val="000F2D8C"/>
    <w:rsid w:val="00130842"/>
    <w:rsid w:val="00144115"/>
    <w:rsid w:val="00151E0A"/>
    <w:rsid w:val="001558F4"/>
    <w:rsid w:val="001647C0"/>
    <w:rsid w:val="001C1EBD"/>
    <w:rsid w:val="001D1FDA"/>
    <w:rsid w:val="00201742"/>
    <w:rsid w:val="00230AA5"/>
    <w:rsid w:val="0024423C"/>
    <w:rsid w:val="00265619"/>
    <w:rsid w:val="00271B1A"/>
    <w:rsid w:val="002857BD"/>
    <w:rsid w:val="002926A6"/>
    <w:rsid w:val="0035338B"/>
    <w:rsid w:val="0039416A"/>
    <w:rsid w:val="003A4C89"/>
    <w:rsid w:val="003B5280"/>
    <w:rsid w:val="003B71EE"/>
    <w:rsid w:val="003F6287"/>
    <w:rsid w:val="00430845"/>
    <w:rsid w:val="00435AFC"/>
    <w:rsid w:val="00464CD3"/>
    <w:rsid w:val="00476C40"/>
    <w:rsid w:val="00492BF1"/>
    <w:rsid w:val="00503353"/>
    <w:rsid w:val="00545350"/>
    <w:rsid w:val="005A4170"/>
    <w:rsid w:val="005F5381"/>
    <w:rsid w:val="00614B32"/>
    <w:rsid w:val="006266F7"/>
    <w:rsid w:val="00632FA4"/>
    <w:rsid w:val="0064331F"/>
    <w:rsid w:val="006750D9"/>
    <w:rsid w:val="00677913"/>
    <w:rsid w:val="006820F3"/>
    <w:rsid w:val="006B11BB"/>
    <w:rsid w:val="006E00C9"/>
    <w:rsid w:val="006E076E"/>
    <w:rsid w:val="00755BD3"/>
    <w:rsid w:val="007A0F89"/>
    <w:rsid w:val="007E15D3"/>
    <w:rsid w:val="007F5315"/>
    <w:rsid w:val="008C781F"/>
    <w:rsid w:val="008D7637"/>
    <w:rsid w:val="0092437E"/>
    <w:rsid w:val="00A14E02"/>
    <w:rsid w:val="00A27BB8"/>
    <w:rsid w:val="00A420A1"/>
    <w:rsid w:val="00A6428C"/>
    <w:rsid w:val="00A73929"/>
    <w:rsid w:val="00A74D41"/>
    <w:rsid w:val="00A920EA"/>
    <w:rsid w:val="00A947A6"/>
    <w:rsid w:val="00AB155B"/>
    <w:rsid w:val="00AC598F"/>
    <w:rsid w:val="00B35A72"/>
    <w:rsid w:val="00B61FBE"/>
    <w:rsid w:val="00BC16FB"/>
    <w:rsid w:val="00BE6C71"/>
    <w:rsid w:val="00BE7EC1"/>
    <w:rsid w:val="00C034E5"/>
    <w:rsid w:val="00C042E2"/>
    <w:rsid w:val="00C20EB0"/>
    <w:rsid w:val="00C27ABD"/>
    <w:rsid w:val="00C40B1B"/>
    <w:rsid w:val="00C81367"/>
    <w:rsid w:val="00CB24BF"/>
    <w:rsid w:val="00CF005F"/>
    <w:rsid w:val="00CF2689"/>
    <w:rsid w:val="00CF5EB1"/>
    <w:rsid w:val="00D14913"/>
    <w:rsid w:val="00D624EC"/>
    <w:rsid w:val="00D64CEB"/>
    <w:rsid w:val="00D911CB"/>
    <w:rsid w:val="00D936F0"/>
    <w:rsid w:val="00DA6E54"/>
    <w:rsid w:val="00DF05E0"/>
    <w:rsid w:val="00E14EDF"/>
    <w:rsid w:val="00E25125"/>
    <w:rsid w:val="00E61EC0"/>
    <w:rsid w:val="00EE6319"/>
    <w:rsid w:val="00F17A06"/>
    <w:rsid w:val="00F241CC"/>
    <w:rsid w:val="00F2460F"/>
    <w:rsid w:val="00F24F4A"/>
    <w:rsid w:val="00F3604A"/>
    <w:rsid w:val="00F973FF"/>
    <w:rsid w:val="00FD4B8F"/>
    <w:rsid w:val="00FF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614C0"/>
  <w15:chartTrackingRefBased/>
  <w15:docId w15:val="{FCBFFE05-52B7-4B0B-B278-C3A5E237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B24BF"/>
    <w:pPr>
      <w:spacing w:after="0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420A1"/>
    <w:pPr>
      <w:keepNext/>
      <w:keepLines/>
      <w:outlineLvl w:val="0"/>
    </w:pPr>
    <w:rPr>
      <w:rFonts w:ascii="Arial Black" w:eastAsiaTheme="majorEastAsia" w:hAnsi="Arial Black" w:cstheme="majorBidi"/>
      <w:b/>
      <w:color w:val="003764"/>
      <w:sz w:val="40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420A1"/>
    <w:pPr>
      <w:keepNext/>
      <w:keepLines/>
      <w:outlineLvl w:val="1"/>
    </w:pPr>
    <w:rPr>
      <w:rFonts w:ascii="Arial Black" w:eastAsiaTheme="majorEastAsia" w:hAnsi="Arial Black" w:cstheme="majorBidi"/>
      <w:b/>
      <w:color w:val="003764"/>
      <w:sz w:val="3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A420A1"/>
    <w:pPr>
      <w:keepNext/>
      <w:keepLines/>
      <w:outlineLvl w:val="2"/>
    </w:pPr>
    <w:rPr>
      <w:rFonts w:ascii="Arial Black" w:eastAsiaTheme="majorEastAsia" w:hAnsi="Arial Black" w:cstheme="majorBidi"/>
      <w:b/>
      <w:color w:val="003764"/>
      <w:sz w:val="28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A420A1"/>
    <w:pPr>
      <w:keepNext/>
      <w:keepLines/>
      <w:outlineLvl w:val="3"/>
    </w:pPr>
    <w:rPr>
      <w:rFonts w:ascii="Arial Black" w:eastAsiaTheme="majorEastAsia" w:hAnsi="Arial Black" w:cstheme="majorBidi"/>
      <w:b/>
      <w:iCs/>
      <w:color w:val="003764"/>
      <w:sz w:val="24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BE6C71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D4B8F"/>
  </w:style>
  <w:style w:type="paragraph" w:styleId="Alatunniste">
    <w:name w:val="footer"/>
    <w:basedOn w:val="Normaali"/>
    <w:link w:val="AlatunnisteChar"/>
    <w:uiPriority w:val="99"/>
    <w:unhideWhenUsed/>
    <w:rsid w:val="00FD4B8F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D4B8F"/>
  </w:style>
  <w:style w:type="character" w:customStyle="1" w:styleId="Otsikko1Char">
    <w:name w:val="Otsikko 1 Char"/>
    <w:basedOn w:val="Kappaleenoletusfontti"/>
    <w:link w:val="Otsikko1"/>
    <w:uiPriority w:val="9"/>
    <w:rsid w:val="00A420A1"/>
    <w:rPr>
      <w:rFonts w:ascii="Arial Black" w:eastAsiaTheme="majorEastAsia" w:hAnsi="Arial Black" w:cstheme="majorBidi"/>
      <w:b/>
      <w:color w:val="003764"/>
      <w:sz w:val="40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420A1"/>
    <w:rPr>
      <w:rFonts w:ascii="Arial Black" w:eastAsiaTheme="majorEastAsia" w:hAnsi="Arial Black" w:cstheme="majorBidi"/>
      <w:b/>
      <w:color w:val="003764"/>
      <w:sz w:val="32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420A1"/>
    <w:rPr>
      <w:rFonts w:ascii="Arial Black" w:eastAsiaTheme="majorEastAsia" w:hAnsi="Arial Black" w:cstheme="majorBidi"/>
      <w:b/>
      <w:color w:val="003764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420A1"/>
    <w:rPr>
      <w:rFonts w:ascii="Arial Black" w:eastAsiaTheme="majorEastAsia" w:hAnsi="Arial Black" w:cstheme="majorBidi"/>
      <w:b/>
      <w:iCs/>
      <w:color w:val="003764"/>
      <w:sz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BE6C71"/>
    <w:rPr>
      <w:rFonts w:ascii="Arial" w:eastAsiaTheme="majorEastAsia" w:hAnsi="Arial" w:cstheme="majorBidi"/>
      <w:b/>
      <w:color w:val="000000" w:themeColor="text1"/>
      <w:sz w:val="24"/>
    </w:rPr>
  </w:style>
  <w:style w:type="paragraph" w:styleId="Luettelokappale">
    <w:name w:val="List Paragraph"/>
    <w:basedOn w:val="Normaali"/>
    <w:uiPriority w:val="34"/>
    <w:rsid w:val="00A947A6"/>
    <w:pPr>
      <w:ind w:left="720"/>
      <w:contextualSpacing/>
    </w:pPr>
  </w:style>
  <w:style w:type="paragraph" w:customStyle="1" w:styleId="article-body">
    <w:name w:val="article-body"/>
    <w:basedOn w:val="Normaali"/>
    <w:rsid w:val="00D9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39416A"/>
    <w:rPr>
      <w:color w:val="0084AD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084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C16FB"/>
    <w:rPr>
      <w:color w:val="72D0E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itaja2025.fi/sv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aitaja2025.fi/s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3545ko\Desktop\Viestint&#228;materiaalit\Taitaja2025_asiakirjapohja_uusi.dotx" TargetMode="External"/></Relationships>
</file>

<file path=word/theme/theme1.xml><?xml version="1.0" encoding="utf-8"?>
<a:theme xmlns:a="http://schemas.openxmlformats.org/drawingml/2006/main" name="Office-teema">
  <a:themeElements>
    <a:clrScheme name="Taitaja2024-värit">
      <a:dk1>
        <a:sysClr val="windowText" lastClr="000000"/>
      </a:dk1>
      <a:lt1>
        <a:sysClr val="window" lastClr="FFFFFF"/>
      </a:lt1>
      <a:dk2>
        <a:srgbClr val="003764"/>
      </a:dk2>
      <a:lt2>
        <a:srgbClr val="72D0EB"/>
      </a:lt2>
      <a:accent1>
        <a:srgbClr val="FFE200"/>
      </a:accent1>
      <a:accent2>
        <a:srgbClr val="8AE2D1"/>
      </a:accent2>
      <a:accent3>
        <a:srgbClr val="5D2875"/>
      </a:accent3>
      <a:accent4>
        <a:srgbClr val="D51067"/>
      </a:accent4>
      <a:accent5>
        <a:srgbClr val="FF6C0C"/>
      </a:accent5>
      <a:accent6>
        <a:srgbClr val="97D700"/>
      </a:accent6>
      <a:hlink>
        <a:srgbClr val="0084AD"/>
      </a:hlink>
      <a:folHlink>
        <a:srgbClr val="72D0EB"/>
      </a:folHlink>
    </a:clrScheme>
    <a:fontScheme name="Taitaja202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5bc454-0116-44d5-ada6-f4149a751ef0" xsi:nil="true"/>
    <lcf76f155ced4ddcb4097134ff3c332f xmlns="0ef605f5-5b6d-4adf-a210-3a377491c7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ABF5B5E1CB9CC44A991FF89F970C378" ma:contentTypeVersion="18" ma:contentTypeDescription="Luo uusi asiakirja." ma:contentTypeScope="" ma:versionID="5c1bddc59a83db9f4095a2b91b126a82">
  <xsd:schema xmlns:xsd="http://www.w3.org/2001/XMLSchema" xmlns:xs="http://www.w3.org/2001/XMLSchema" xmlns:p="http://schemas.microsoft.com/office/2006/metadata/properties" xmlns:ns2="0ef605f5-5b6d-4adf-a210-3a377491c71f" xmlns:ns3="415bc454-0116-44d5-ada6-f4149a751ef0" targetNamespace="http://schemas.microsoft.com/office/2006/metadata/properties" ma:root="true" ma:fieldsID="2e6775a949e5f1d2ae62db423ab94987" ns2:_="" ns3:_="">
    <xsd:import namespace="0ef605f5-5b6d-4adf-a210-3a377491c71f"/>
    <xsd:import namespace="415bc454-0116-44d5-ada6-f4149a75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05f5-5b6d-4adf-a210-3a377491c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bf87b0b9-0b66-4bb5-9229-c073653e8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bc454-0116-44d5-ada6-f4149a75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0551b5-30f3-47f1-8006-4638cb736f84}" ma:internalName="TaxCatchAll" ma:showField="CatchAllData" ma:web="415bc454-0116-44d5-ada6-f4149a75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854E76-8598-4975-8560-F896781A682D}">
  <ds:schemaRefs>
    <ds:schemaRef ds:uri="http://schemas.microsoft.com/office/2006/metadata/properties"/>
    <ds:schemaRef ds:uri="http://schemas.microsoft.com/office/infopath/2007/PartnerControls"/>
    <ds:schemaRef ds:uri="415bc454-0116-44d5-ada6-f4149a751ef0"/>
    <ds:schemaRef ds:uri="0ef605f5-5b6d-4adf-a210-3a377491c71f"/>
  </ds:schemaRefs>
</ds:datastoreItem>
</file>

<file path=customXml/itemProps2.xml><?xml version="1.0" encoding="utf-8"?>
<ds:datastoreItem xmlns:ds="http://schemas.openxmlformats.org/officeDocument/2006/customXml" ds:itemID="{1C6DBABA-BCFD-4034-8503-86F23B898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8DE5A6-2B7B-48F0-ACA9-A6AD4B72EA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FAB56-8685-4CD9-9116-9670DE69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605f5-5b6d-4adf-a210-3a377491c71f"/>
    <ds:schemaRef ds:uri="415bc454-0116-44d5-ada6-f4149a751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Taitaja2025_asiakirjapohja_uusi</Template>
  <TotalTime>1</TotalTime>
  <Pages>2</Pages>
  <Words>233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Koivumäki Emilia</dc:creator>
  <cp:keywords/>
  <dc:description/>
  <cp:lastModifiedBy>Sofia Söderström</cp:lastModifiedBy>
  <cp:revision>2</cp:revision>
  <cp:lastPrinted>2024-04-19T08:55:00Z</cp:lastPrinted>
  <dcterms:created xsi:type="dcterms:W3CDTF">2024-08-16T10:46:00Z</dcterms:created>
  <dcterms:modified xsi:type="dcterms:W3CDTF">2024-08-16T10:46:00Z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0x0101006ABF5B5E1CB9CC44A991FF89F970C378</vt:lpwstr>
  </property>
  <property fmtid="{D5CDD505-2E9C-101B-9397-08002B2CF9AE}" pid="3" name="MediaServiceImageTags">
    <vt:lpwstr/>
  </property>
</Properties>
</file>